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8775F">
            <w:pPr>
              <w:rPr>
                <w:rFonts w:ascii="Arial" w:hAnsi="Arial"/>
              </w:rPr>
            </w:pPr>
            <w:r>
              <w:rPr>
                <w:rFonts w:ascii="Arial" w:hAnsi="Arial"/>
              </w:rPr>
              <w:t>Truck /Coach Maintenance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8775F">
            <w:pPr>
              <w:rPr>
                <w:rFonts w:ascii="Arial" w:hAnsi="Arial"/>
              </w:rPr>
            </w:pPr>
            <w:r>
              <w:rPr>
                <w:rFonts w:ascii="Arial" w:hAnsi="Arial"/>
              </w:rPr>
              <w:t>MPF130</w:t>
            </w:r>
          </w:p>
          <w:p w:rsidR="0078775F" w:rsidRPr="00F1598C" w:rsidRDefault="0078775F">
            <w:pPr>
              <w:rPr>
                <w:rFonts w:ascii="Arial" w:hAnsi="Arial"/>
              </w:rPr>
            </w:pPr>
            <w:r>
              <w:rPr>
                <w:rFonts w:ascii="Arial" w:hAnsi="Arial"/>
              </w:rPr>
              <w:t>MPF0130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8775F">
            <w:pPr>
              <w:rPr>
                <w:rFonts w:ascii="Arial" w:hAnsi="Arial"/>
              </w:rPr>
            </w:pPr>
            <w:r>
              <w:rPr>
                <w:rFonts w:ascii="Arial" w:hAnsi="Arial"/>
              </w:rPr>
              <w:t>Motive Power Fundamentals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8775F">
            <w:pPr>
              <w:rPr>
                <w:rFonts w:ascii="Arial" w:hAnsi="Arial"/>
              </w:rPr>
            </w:pPr>
            <w:r>
              <w:rPr>
                <w:rFonts w:ascii="Arial" w:hAnsi="Arial"/>
              </w:rPr>
              <w:t>John Avery</w:t>
            </w:r>
          </w:p>
          <w:p w:rsidR="00757B48" w:rsidRPr="00F1598C" w:rsidRDefault="0078775F">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8775F">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8775F">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58" w:type="dxa"/>
        <w:tblLayout w:type="fixed"/>
        <w:tblLook w:val="04A0" w:firstRow="1" w:lastRow="0" w:firstColumn="1" w:lastColumn="0" w:noHBand="0" w:noVBand="1"/>
      </w:tblPr>
      <w:tblGrid>
        <w:gridCol w:w="676"/>
        <w:gridCol w:w="8182"/>
      </w:tblGrid>
      <w:tr w:rsidR="00D826B3" w:rsidTr="00D826B3">
        <w:tc>
          <w:tcPr>
            <w:tcW w:w="676" w:type="dxa"/>
            <w:hideMark/>
          </w:tcPr>
          <w:p w:rsidR="00D826B3" w:rsidRDefault="00D826B3">
            <w:pPr>
              <w:rPr>
                <w:rFonts w:ascii="Arial" w:hAnsi="Arial"/>
                <w:b/>
              </w:rPr>
            </w:pPr>
            <w:r>
              <w:rPr>
                <w:rFonts w:ascii="Arial" w:hAnsi="Arial"/>
                <w:b/>
              </w:rPr>
              <w:lastRenderedPageBreak/>
              <w:t>I.</w:t>
            </w:r>
          </w:p>
        </w:tc>
        <w:tc>
          <w:tcPr>
            <w:tcW w:w="8182" w:type="dxa"/>
            <w:hideMark/>
          </w:tcPr>
          <w:p w:rsidR="00D826B3" w:rsidRDefault="00D826B3">
            <w:pPr>
              <w:rPr>
                <w:rFonts w:ascii="Arial" w:hAnsi="Arial" w:cs="Arial"/>
                <w:b/>
              </w:rPr>
            </w:pPr>
            <w:r>
              <w:rPr>
                <w:rFonts w:ascii="Arial" w:hAnsi="Arial" w:cs="Arial"/>
                <w:b/>
              </w:rPr>
              <w:t>COURSE DESCRIPTION:</w:t>
            </w:r>
          </w:p>
          <w:p w:rsidR="00D826B3" w:rsidRDefault="00D826B3">
            <w:pPr>
              <w:rPr>
                <w:rFonts w:ascii="Arial" w:hAnsi="Arial" w:cs="Arial"/>
                <w:b/>
              </w:rPr>
            </w:pPr>
          </w:p>
          <w:p w:rsidR="00D826B3" w:rsidRPr="0078775F" w:rsidRDefault="00D826B3">
            <w:pPr>
              <w:rPr>
                <w:rFonts w:ascii="Arial" w:hAnsi="Arial" w:cs="Arial"/>
              </w:rPr>
            </w:pPr>
            <w:r w:rsidRPr="0078775F">
              <w:rPr>
                <w:rFonts w:ascii="Arial" w:hAnsi="Arial"/>
              </w:rPr>
              <w:t xml:space="preserve">Upon successful completion of this course, Heavy Duty Truck/Coach Vehicle Systems, the student will be able to identify and describe the various types of On Road Equipment Truck, Tractors, and Trailer types and styles. </w:t>
            </w:r>
            <w:r w:rsidRPr="0078775F">
              <w:rPr>
                <w:rFonts w:ascii="Arial" w:hAnsi="Arial" w:cs="Arial"/>
              </w:rPr>
              <w:t xml:space="preserve">Students will learn the procedures for servicing Truck and Coach Vehicle Systems for the purpose of routine maintenance, how to record and monitor service intervals of such vehicles and equipment by means of manual and electronic systems for a routine maintenance schedule. Students will perform engine oil changes, lubrication to chassis steering and suspension components and also perform fluid level checks for all driveline gear boxes and differential assemblies. Students will </w:t>
            </w:r>
            <w:proofErr w:type="gramStart"/>
            <w:r w:rsidRPr="0078775F">
              <w:rPr>
                <w:rFonts w:ascii="Arial" w:hAnsi="Arial" w:cs="Arial"/>
              </w:rPr>
              <w:t>perform  visual</w:t>
            </w:r>
            <w:proofErr w:type="gramEnd"/>
            <w:r w:rsidRPr="0078775F">
              <w:rPr>
                <w:rFonts w:ascii="Arial" w:hAnsi="Arial" w:cs="Arial"/>
              </w:rPr>
              <w:t xml:space="preserve"> inspections of brake and brake adjustment systems and lighting systems. Students will also perform tasks such as cooling system testing, accessory drive belt tension tests, battery and battery cable connection service.</w:t>
            </w:r>
          </w:p>
          <w:p w:rsidR="00D826B3" w:rsidRDefault="00D826B3">
            <w:pPr>
              <w:rPr>
                <w:rFonts w:ascii="Arial" w:hAnsi="Arial"/>
              </w:rPr>
            </w:pPr>
            <w:r w:rsidRPr="0078775F">
              <w:rPr>
                <w:rFonts w:ascii="Arial" w:hAnsi="Arial" w:cs="Arial"/>
              </w:rPr>
              <w:t>Students will be required to outline the proper safety procedures for performing the above tasks according to the both Sault College Motive Power Department as well as any vehicle Manufacturers safety regulations and specifications</w:t>
            </w:r>
          </w:p>
        </w:tc>
      </w:tr>
    </w:tbl>
    <w:p w:rsidR="0078775F" w:rsidRDefault="0078775F" w:rsidP="0078775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78775F" w:rsidTr="0078775F">
        <w:trPr>
          <w:cantSplit/>
        </w:trPr>
        <w:tc>
          <w:tcPr>
            <w:tcW w:w="675" w:type="dxa"/>
            <w:hideMark/>
          </w:tcPr>
          <w:p w:rsidR="0078775F" w:rsidRDefault="0078775F">
            <w:pPr>
              <w:rPr>
                <w:rFonts w:ascii="Arial" w:hAnsi="Arial"/>
                <w:b/>
              </w:rPr>
            </w:pPr>
            <w:r>
              <w:rPr>
                <w:rFonts w:ascii="Arial" w:hAnsi="Arial"/>
                <w:b/>
              </w:rPr>
              <w:t>II.</w:t>
            </w:r>
          </w:p>
        </w:tc>
        <w:tc>
          <w:tcPr>
            <w:tcW w:w="8181" w:type="dxa"/>
            <w:gridSpan w:val="2"/>
          </w:tcPr>
          <w:p w:rsidR="0078775F" w:rsidRDefault="0078775F">
            <w:pPr>
              <w:rPr>
                <w:rFonts w:ascii="Arial" w:hAnsi="Arial"/>
                <w:b/>
              </w:rPr>
            </w:pPr>
            <w:r>
              <w:rPr>
                <w:rFonts w:ascii="Arial" w:hAnsi="Arial"/>
                <w:b/>
              </w:rPr>
              <w:t>LEARNING OUTCOMES AND ELEMENTS OF THE PERFORMANCE:</w:t>
            </w:r>
          </w:p>
          <w:p w:rsidR="0078775F" w:rsidRDefault="0078775F">
            <w:pPr>
              <w:rPr>
                <w:rFonts w:ascii="Arial" w:hAnsi="Arial"/>
              </w:rPr>
            </w:pPr>
          </w:p>
        </w:tc>
      </w:tr>
      <w:tr w:rsidR="0078775F" w:rsidTr="0078775F">
        <w:trPr>
          <w:cantSplit/>
        </w:trPr>
        <w:tc>
          <w:tcPr>
            <w:tcW w:w="675" w:type="dxa"/>
          </w:tcPr>
          <w:p w:rsidR="0078775F" w:rsidRDefault="0078775F">
            <w:pPr>
              <w:rPr>
                <w:rFonts w:ascii="Arial" w:hAnsi="Arial"/>
              </w:rPr>
            </w:pPr>
          </w:p>
        </w:tc>
        <w:tc>
          <w:tcPr>
            <w:tcW w:w="8181" w:type="dxa"/>
            <w:gridSpan w:val="2"/>
          </w:tcPr>
          <w:p w:rsidR="0078775F" w:rsidRDefault="0078775F">
            <w:pPr>
              <w:rPr>
                <w:rFonts w:ascii="Arial" w:hAnsi="Arial"/>
              </w:rPr>
            </w:pPr>
            <w:r>
              <w:rPr>
                <w:rFonts w:ascii="Arial" w:hAnsi="Arial"/>
              </w:rPr>
              <w:t>Upon successful completion of this course, the CICE student, with the assistance of a Learning Specialist  will demonstrate the basic ability to:</w:t>
            </w:r>
          </w:p>
          <w:p w:rsidR="0078775F" w:rsidRDefault="0078775F">
            <w:pPr>
              <w:rPr>
                <w:rFonts w:ascii="Arial" w:hAnsi="Arial"/>
              </w:rPr>
            </w:pPr>
          </w:p>
        </w:tc>
      </w:tr>
      <w:tr w:rsidR="0078775F" w:rsidTr="0078775F">
        <w:tc>
          <w:tcPr>
            <w:tcW w:w="675" w:type="dxa"/>
          </w:tcPr>
          <w:p w:rsidR="0078775F" w:rsidRDefault="0078775F">
            <w:pPr>
              <w:rPr>
                <w:rFonts w:ascii="Arial" w:hAnsi="Arial"/>
                <w:b/>
                <w:i/>
              </w:rPr>
            </w:pPr>
          </w:p>
        </w:tc>
        <w:tc>
          <w:tcPr>
            <w:tcW w:w="567" w:type="dxa"/>
            <w:hideMark/>
          </w:tcPr>
          <w:p w:rsidR="0078775F" w:rsidRDefault="0078775F">
            <w:pPr>
              <w:rPr>
                <w:rFonts w:ascii="Arial" w:hAnsi="Arial"/>
                <w:b/>
                <w:i/>
              </w:rPr>
            </w:pPr>
            <w:r>
              <w:rPr>
                <w:rFonts w:ascii="Arial" w:hAnsi="Arial"/>
                <w:b/>
                <w:i/>
              </w:rPr>
              <w:t>1.</w:t>
            </w:r>
          </w:p>
        </w:tc>
        <w:tc>
          <w:tcPr>
            <w:tcW w:w="7614" w:type="dxa"/>
            <w:hideMark/>
          </w:tcPr>
          <w:p w:rsidR="0078775F" w:rsidRDefault="0078775F">
            <w:pPr>
              <w:pStyle w:val="EnvelopeReturn"/>
            </w:pPr>
            <w:r>
              <w:t>.</w:t>
            </w:r>
          </w:p>
          <w:p w:rsidR="0078775F" w:rsidRDefault="0078775F">
            <w:pPr>
              <w:pStyle w:val="EnvelopeReturn"/>
            </w:pPr>
            <w:r>
              <w:t xml:space="preserve">Properly raise and support as well as lower vehicles and equipment such as trucks, tractors and trailers for the purpose of performing lubrication and service of such equipment </w:t>
            </w:r>
          </w:p>
        </w:tc>
      </w:tr>
      <w:tr w:rsidR="0078775F" w:rsidTr="0078775F">
        <w:tc>
          <w:tcPr>
            <w:tcW w:w="675" w:type="dxa"/>
          </w:tcPr>
          <w:p w:rsidR="0078775F" w:rsidRDefault="0078775F">
            <w:pPr>
              <w:rPr>
                <w:rFonts w:ascii="Arial" w:hAnsi="Arial"/>
              </w:rPr>
            </w:pPr>
          </w:p>
        </w:tc>
        <w:tc>
          <w:tcPr>
            <w:tcW w:w="567" w:type="dxa"/>
          </w:tcPr>
          <w:p w:rsidR="0078775F" w:rsidRDefault="0078775F">
            <w:pPr>
              <w:rPr>
                <w:rFonts w:ascii="Arial" w:hAnsi="Arial"/>
              </w:rPr>
            </w:pPr>
          </w:p>
        </w:tc>
        <w:tc>
          <w:tcPr>
            <w:tcW w:w="7614" w:type="dxa"/>
          </w:tcPr>
          <w:p w:rsidR="0078775F" w:rsidRDefault="0078775F">
            <w:pPr>
              <w:pStyle w:val="EnvelopeReturn"/>
            </w:pPr>
          </w:p>
        </w:tc>
      </w:tr>
      <w:tr w:rsidR="0078775F" w:rsidTr="0078775F">
        <w:tc>
          <w:tcPr>
            <w:tcW w:w="675" w:type="dxa"/>
          </w:tcPr>
          <w:p w:rsidR="0078775F" w:rsidRDefault="0078775F">
            <w:pPr>
              <w:rPr>
                <w:rFonts w:ascii="Arial" w:hAnsi="Arial"/>
                <w:b/>
                <w:i/>
              </w:rPr>
            </w:pPr>
          </w:p>
        </w:tc>
        <w:tc>
          <w:tcPr>
            <w:tcW w:w="567" w:type="dxa"/>
            <w:hideMark/>
          </w:tcPr>
          <w:p w:rsidR="0078775F" w:rsidRDefault="0078775F">
            <w:pPr>
              <w:rPr>
                <w:rFonts w:ascii="Arial" w:hAnsi="Arial"/>
                <w:b/>
                <w:i/>
              </w:rPr>
            </w:pPr>
            <w:r>
              <w:rPr>
                <w:rFonts w:ascii="Arial" w:hAnsi="Arial"/>
                <w:b/>
                <w:i/>
              </w:rPr>
              <w:t>2.</w:t>
            </w:r>
          </w:p>
        </w:tc>
        <w:tc>
          <w:tcPr>
            <w:tcW w:w="7614" w:type="dxa"/>
            <w:hideMark/>
          </w:tcPr>
          <w:p w:rsidR="0078775F" w:rsidRDefault="0078775F">
            <w:pPr>
              <w:rPr>
                <w:rFonts w:ascii="Arial" w:hAnsi="Arial"/>
              </w:rPr>
            </w:pPr>
            <w:r>
              <w:rPr>
                <w:rFonts w:ascii="Arial" w:hAnsi="Arial"/>
              </w:rPr>
              <w:t>Perform the applicable engine lube service and chassis lubrication service procedures to a variety of on road vehicles and equipment</w:t>
            </w:r>
          </w:p>
        </w:tc>
      </w:tr>
      <w:tr w:rsidR="0078775F" w:rsidTr="0078775F">
        <w:tc>
          <w:tcPr>
            <w:tcW w:w="675" w:type="dxa"/>
          </w:tcPr>
          <w:p w:rsidR="0078775F" w:rsidRDefault="0078775F">
            <w:pPr>
              <w:rPr>
                <w:rFonts w:ascii="Arial" w:hAnsi="Arial"/>
              </w:rPr>
            </w:pPr>
          </w:p>
        </w:tc>
        <w:tc>
          <w:tcPr>
            <w:tcW w:w="567" w:type="dxa"/>
          </w:tcPr>
          <w:p w:rsidR="0078775F" w:rsidRDefault="0078775F">
            <w:pPr>
              <w:rPr>
                <w:rFonts w:ascii="Arial" w:hAnsi="Arial"/>
              </w:rPr>
            </w:pPr>
          </w:p>
        </w:tc>
        <w:tc>
          <w:tcPr>
            <w:tcW w:w="7614" w:type="dxa"/>
            <w:hideMark/>
          </w:tcPr>
          <w:p w:rsidR="0078775F" w:rsidRDefault="0078775F">
            <w:pPr>
              <w:rPr>
                <w:rFonts w:ascii="Arial" w:hAnsi="Arial"/>
              </w:rPr>
            </w:pPr>
            <w:r>
              <w:rPr>
                <w:rFonts w:ascii="Arial" w:hAnsi="Arial"/>
              </w:rPr>
              <w:t xml:space="preserve"> </w:t>
            </w:r>
          </w:p>
        </w:tc>
      </w:tr>
      <w:tr w:rsidR="0078775F" w:rsidTr="0078775F">
        <w:trPr>
          <w:trHeight w:val="2160"/>
        </w:trPr>
        <w:tc>
          <w:tcPr>
            <w:tcW w:w="675" w:type="dxa"/>
          </w:tcPr>
          <w:p w:rsidR="0078775F" w:rsidRDefault="0078775F">
            <w:pPr>
              <w:rPr>
                <w:rFonts w:ascii="Arial" w:hAnsi="Arial"/>
                <w:b/>
                <w:i/>
              </w:rPr>
            </w:pPr>
          </w:p>
        </w:tc>
        <w:tc>
          <w:tcPr>
            <w:tcW w:w="567" w:type="dxa"/>
          </w:tcPr>
          <w:p w:rsidR="0078775F" w:rsidRDefault="0078775F">
            <w:pPr>
              <w:rPr>
                <w:rFonts w:ascii="Arial" w:hAnsi="Arial"/>
                <w:b/>
                <w:i/>
              </w:rPr>
            </w:pPr>
            <w:r>
              <w:rPr>
                <w:rFonts w:ascii="Arial" w:hAnsi="Arial"/>
                <w:b/>
                <w:i/>
              </w:rPr>
              <w:t>3.</w:t>
            </w: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r>
              <w:rPr>
                <w:rFonts w:ascii="Arial" w:hAnsi="Arial"/>
                <w:b/>
                <w:i/>
              </w:rPr>
              <w:t>4</w:t>
            </w: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r>
              <w:rPr>
                <w:rFonts w:ascii="Arial" w:hAnsi="Arial"/>
                <w:b/>
                <w:i/>
              </w:rPr>
              <w:t>5.</w:t>
            </w: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r>
              <w:rPr>
                <w:rFonts w:ascii="Arial" w:hAnsi="Arial"/>
                <w:b/>
                <w:i/>
              </w:rPr>
              <w:t>6.</w:t>
            </w: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p>
          <w:p w:rsidR="0078775F" w:rsidRDefault="0078775F">
            <w:pPr>
              <w:rPr>
                <w:rFonts w:ascii="Arial" w:hAnsi="Arial"/>
                <w:b/>
                <w:i/>
              </w:rPr>
            </w:pPr>
            <w:r>
              <w:rPr>
                <w:rFonts w:ascii="Arial" w:hAnsi="Arial"/>
                <w:b/>
                <w:i/>
              </w:rPr>
              <w:t xml:space="preserve">7.      </w:t>
            </w:r>
          </w:p>
        </w:tc>
        <w:tc>
          <w:tcPr>
            <w:tcW w:w="7614" w:type="dxa"/>
          </w:tcPr>
          <w:p w:rsidR="0078775F" w:rsidRDefault="0078775F">
            <w:pPr>
              <w:rPr>
                <w:rFonts w:ascii="Arial" w:hAnsi="Arial"/>
              </w:rPr>
            </w:pPr>
            <w:r>
              <w:rPr>
                <w:rFonts w:ascii="Arial" w:hAnsi="Arial"/>
              </w:rPr>
              <w:lastRenderedPageBreak/>
              <w:t xml:space="preserve">Perform a proper visual inspection of the lighting systems of on road vehicles and equipment. </w:t>
            </w:r>
          </w:p>
          <w:p w:rsidR="0078775F" w:rsidRDefault="0078775F">
            <w:pPr>
              <w:rPr>
                <w:rFonts w:ascii="Arial" w:hAnsi="Arial"/>
              </w:rPr>
            </w:pPr>
          </w:p>
          <w:p w:rsidR="0078775F" w:rsidRDefault="0078775F">
            <w:pPr>
              <w:rPr>
                <w:rFonts w:ascii="Arial" w:hAnsi="Arial"/>
              </w:rPr>
            </w:pPr>
            <w:r>
              <w:rPr>
                <w:rFonts w:ascii="Arial" w:hAnsi="Arial"/>
              </w:rPr>
              <w:t>Perform a proper circle check and inspection of tires and visual inspection brake chamber stroke on a combination vehicle as well as a truck or tractor type vehicle according to Trucking Industry Standards.</w:t>
            </w:r>
          </w:p>
          <w:p w:rsidR="0078775F" w:rsidRDefault="0078775F">
            <w:pPr>
              <w:rPr>
                <w:rFonts w:ascii="Arial" w:hAnsi="Arial"/>
              </w:rPr>
            </w:pPr>
          </w:p>
          <w:p w:rsidR="0078775F" w:rsidRDefault="0078775F">
            <w:pPr>
              <w:rPr>
                <w:rFonts w:ascii="Arial" w:hAnsi="Arial"/>
              </w:rPr>
            </w:pPr>
            <w:r>
              <w:rPr>
                <w:rFonts w:ascii="Arial" w:hAnsi="Arial"/>
              </w:rPr>
              <w:t xml:space="preserve"> Perform Cooling System testing and Service using the proper methods and coolant handling equipment according to </w:t>
            </w:r>
            <w:proofErr w:type="spellStart"/>
            <w:r>
              <w:rPr>
                <w:rFonts w:ascii="Arial" w:hAnsi="Arial"/>
              </w:rPr>
              <w:t>Mfg</w:t>
            </w:r>
            <w:proofErr w:type="spellEnd"/>
            <w:r>
              <w:rPr>
                <w:rFonts w:ascii="Arial" w:hAnsi="Arial"/>
              </w:rPr>
              <w:t xml:space="preserve"> Specifications and Safety Policies.</w:t>
            </w:r>
          </w:p>
          <w:p w:rsidR="0078775F" w:rsidRDefault="0078775F">
            <w:pPr>
              <w:rPr>
                <w:rFonts w:ascii="Arial" w:hAnsi="Arial"/>
              </w:rPr>
            </w:pPr>
          </w:p>
          <w:p w:rsidR="0078775F" w:rsidRDefault="0078775F">
            <w:pPr>
              <w:rPr>
                <w:rFonts w:ascii="Arial" w:hAnsi="Arial"/>
              </w:rPr>
            </w:pPr>
          </w:p>
          <w:p w:rsidR="0078775F" w:rsidRDefault="0078775F">
            <w:pPr>
              <w:rPr>
                <w:rFonts w:ascii="Arial" w:hAnsi="Arial"/>
              </w:rPr>
            </w:pPr>
            <w:r>
              <w:rPr>
                <w:rFonts w:ascii="Arial" w:hAnsi="Arial"/>
              </w:rPr>
              <w:t>Visually inspect batteries for loose and corroded cables and connections and clean with proper battery cleaning compounds and tools designed to safely do the job.</w:t>
            </w:r>
          </w:p>
          <w:p w:rsidR="0078775F" w:rsidRDefault="0078775F">
            <w:pPr>
              <w:rPr>
                <w:rFonts w:ascii="Arial" w:hAnsi="Arial"/>
              </w:rPr>
            </w:pPr>
          </w:p>
          <w:p w:rsidR="0078775F" w:rsidRDefault="0078775F">
            <w:pPr>
              <w:rPr>
                <w:rFonts w:ascii="Arial" w:hAnsi="Arial"/>
              </w:rPr>
            </w:pPr>
            <w:r>
              <w:rPr>
                <w:rFonts w:ascii="Arial" w:hAnsi="Arial"/>
              </w:rPr>
              <w:t xml:space="preserve">Perform battery load test with the either a carbon pile load tester or </w:t>
            </w:r>
            <w:proofErr w:type="spellStart"/>
            <w:proofErr w:type="gramStart"/>
            <w:r>
              <w:rPr>
                <w:rFonts w:ascii="Arial" w:hAnsi="Arial"/>
              </w:rPr>
              <w:t>a</w:t>
            </w:r>
            <w:proofErr w:type="spellEnd"/>
            <w:proofErr w:type="gramEnd"/>
            <w:r>
              <w:rPr>
                <w:rFonts w:ascii="Arial" w:hAnsi="Arial"/>
              </w:rPr>
              <w:t xml:space="preserve"> electronic battery tester to confirm that the batteries are within the proper specifications for service. </w:t>
            </w:r>
          </w:p>
        </w:tc>
      </w:tr>
    </w:tbl>
    <w:p w:rsidR="0078775F" w:rsidRDefault="0078775F" w:rsidP="0078775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78775F" w:rsidTr="0078775F">
        <w:trPr>
          <w:cantSplit/>
        </w:trPr>
        <w:tc>
          <w:tcPr>
            <w:tcW w:w="675" w:type="dxa"/>
            <w:hideMark/>
          </w:tcPr>
          <w:p w:rsidR="0078775F" w:rsidRDefault="0078775F">
            <w:pPr>
              <w:rPr>
                <w:rFonts w:ascii="Arial" w:hAnsi="Arial"/>
                <w:b/>
              </w:rPr>
            </w:pPr>
            <w:r>
              <w:rPr>
                <w:rFonts w:ascii="Arial" w:hAnsi="Arial"/>
                <w:b/>
              </w:rPr>
              <w:t>III.</w:t>
            </w:r>
          </w:p>
        </w:tc>
        <w:tc>
          <w:tcPr>
            <w:tcW w:w="8181" w:type="dxa"/>
            <w:gridSpan w:val="2"/>
          </w:tcPr>
          <w:p w:rsidR="0078775F" w:rsidRDefault="0078775F">
            <w:pPr>
              <w:rPr>
                <w:rFonts w:ascii="Arial" w:hAnsi="Arial"/>
                <w:b/>
              </w:rPr>
            </w:pPr>
            <w:r>
              <w:rPr>
                <w:rFonts w:ascii="Arial" w:hAnsi="Arial"/>
                <w:b/>
              </w:rPr>
              <w:t>TOPICS:</w:t>
            </w:r>
          </w:p>
          <w:p w:rsidR="0078775F" w:rsidRDefault="0078775F">
            <w:pPr>
              <w:rPr>
                <w:rFonts w:ascii="Arial" w:hAnsi="Arial"/>
              </w:rPr>
            </w:pPr>
          </w:p>
        </w:tc>
      </w:tr>
      <w:tr w:rsidR="0078775F" w:rsidTr="0078775F">
        <w:tc>
          <w:tcPr>
            <w:tcW w:w="675" w:type="dxa"/>
          </w:tcPr>
          <w:p w:rsidR="0078775F" w:rsidRDefault="0078775F">
            <w:pPr>
              <w:rPr>
                <w:rFonts w:ascii="Arial" w:hAnsi="Arial"/>
              </w:rPr>
            </w:pPr>
          </w:p>
        </w:tc>
        <w:tc>
          <w:tcPr>
            <w:tcW w:w="567" w:type="dxa"/>
            <w:hideMark/>
          </w:tcPr>
          <w:p w:rsidR="0078775F" w:rsidRDefault="0078775F">
            <w:pPr>
              <w:rPr>
                <w:rFonts w:ascii="Arial" w:hAnsi="Arial"/>
              </w:rPr>
            </w:pPr>
            <w:r>
              <w:rPr>
                <w:rFonts w:ascii="Arial" w:hAnsi="Arial"/>
              </w:rPr>
              <w:t>1.</w:t>
            </w:r>
          </w:p>
        </w:tc>
        <w:tc>
          <w:tcPr>
            <w:tcW w:w="7614" w:type="dxa"/>
          </w:tcPr>
          <w:p w:rsidR="0078775F" w:rsidRDefault="0078775F">
            <w:pPr>
              <w:rPr>
                <w:rFonts w:ascii="Arial" w:hAnsi="Arial"/>
              </w:rPr>
            </w:pPr>
            <w:r>
              <w:rPr>
                <w:rFonts w:ascii="Arial" w:hAnsi="Arial"/>
              </w:rPr>
              <w:t>Safe Jacking and Lifting Procedures for Heavy Truck Vehicles and Equipment.</w:t>
            </w:r>
          </w:p>
          <w:p w:rsidR="0078775F" w:rsidRDefault="0078775F">
            <w:pPr>
              <w:rPr>
                <w:rFonts w:ascii="Arial" w:hAnsi="Arial"/>
              </w:rPr>
            </w:pPr>
          </w:p>
        </w:tc>
      </w:tr>
      <w:tr w:rsidR="0078775F" w:rsidTr="0078775F">
        <w:tc>
          <w:tcPr>
            <w:tcW w:w="675" w:type="dxa"/>
          </w:tcPr>
          <w:p w:rsidR="0078775F" w:rsidRDefault="0078775F">
            <w:pPr>
              <w:rPr>
                <w:rFonts w:ascii="Arial" w:hAnsi="Arial"/>
              </w:rPr>
            </w:pPr>
          </w:p>
        </w:tc>
        <w:tc>
          <w:tcPr>
            <w:tcW w:w="567" w:type="dxa"/>
            <w:hideMark/>
          </w:tcPr>
          <w:p w:rsidR="0078775F" w:rsidRDefault="0078775F">
            <w:pPr>
              <w:rPr>
                <w:rFonts w:ascii="Arial" w:hAnsi="Arial"/>
              </w:rPr>
            </w:pPr>
            <w:r>
              <w:rPr>
                <w:rFonts w:ascii="Arial" w:hAnsi="Arial"/>
              </w:rPr>
              <w:t>2.</w:t>
            </w:r>
          </w:p>
        </w:tc>
        <w:tc>
          <w:tcPr>
            <w:tcW w:w="7614" w:type="dxa"/>
          </w:tcPr>
          <w:p w:rsidR="0078775F" w:rsidRDefault="0078775F">
            <w:pPr>
              <w:rPr>
                <w:rFonts w:ascii="Arial" w:hAnsi="Arial"/>
              </w:rPr>
            </w:pPr>
            <w:r>
              <w:rPr>
                <w:rFonts w:ascii="Arial" w:hAnsi="Arial"/>
              </w:rPr>
              <w:t>Medium and Heavy Truck lubrication and Cooling Systems.</w:t>
            </w:r>
          </w:p>
          <w:p w:rsidR="0078775F" w:rsidRDefault="0078775F">
            <w:pPr>
              <w:rPr>
                <w:rFonts w:ascii="Arial" w:hAnsi="Arial"/>
              </w:rPr>
            </w:pPr>
          </w:p>
        </w:tc>
      </w:tr>
      <w:tr w:rsidR="0078775F" w:rsidTr="0078775F">
        <w:tc>
          <w:tcPr>
            <w:tcW w:w="675" w:type="dxa"/>
          </w:tcPr>
          <w:p w:rsidR="0078775F" w:rsidRDefault="0078775F">
            <w:pPr>
              <w:rPr>
                <w:rFonts w:ascii="Arial" w:hAnsi="Arial"/>
              </w:rPr>
            </w:pPr>
          </w:p>
        </w:tc>
        <w:tc>
          <w:tcPr>
            <w:tcW w:w="567" w:type="dxa"/>
            <w:hideMark/>
          </w:tcPr>
          <w:p w:rsidR="0078775F" w:rsidRDefault="0078775F">
            <w:pPr>
              <w:rPr>
                <w:rFonts w:ascii="Arial" w:hAnsi="Arial"/>
              </w:rPr>
            </w:pPr>
            <w:r>
              <w:rPr>
                <w:rFonts w:ascii="Arial" w:hAnsi="Arial"/>
              </w:rPr>
              <w:t>3.</w:t>
            </w:r>
          </w:p>
        </w:tc>
        <w:tc>
          <w:tcPr>
            <w:tcW w:w="7614" w:type="dxa"/>
          </w:tcPr>
          <w:p w:rsidR="0078775F" w:rsidRDefault="0078775F">
            <w:pPr>
              <w:rPr>
                <w:rFonts w:ascii="Arial" w:hAnsi="Arial"/>
              </w:rPr>
            </w:pPr>
            <w:r>
              <w:rPr>
                <w:rFonts w:ascii="Arial" w:hAnsi="Arial"/>
              </w:rPr>
              <w:t>Hydraulic and Air Brake System Operation Overview</w:t>
            </w:r>
          </w:p>
          <w:p w:rsidR="0078775F" w:rsidRDefault="0078775F">
            <w:pPr>
              <w:rPr>
                <w:rFonts w:ascii="Arial" w:hAnsi="Arial"/>
              </w:rPr>
            </w:pPr>
          </w:p>
        </w:tc>
      </w:tr>
      <w:tr w:rsidR="0078775F" w:rsidTr="0078775F">
        <w:tc>
          <w:tcPr>
            <w:tcW w:w="675" w:type="dxa"/>
          </w:tcPr>
          <w:p w:rsidR="0078775F" w:rsidRDefault="0078775F">
            <w:pPr>
              <w:rPr>
                <w:rFonts w:ascii="Arial" w:hAnsi="Arial"/>
              </w:rPr>
            </w:pPr>
          </w:p>
        </w:tc>
        <w:tc>
          <w:tcPr>
            <w:tcW w:w="567" w:type="dxa"/>
            <w:hideMark/>
          </w:tcPr>
          <w:p w:rsidR="0078775F" w:rsidRDefault="0078775F">
            <w:pPr>
              <w:rPr>
                <w:rFonts w:ascii="Arial" w:hAnsi="Arial"/>
              </w:rPr>
            </w:pPr>
            <w:r>
              <w:rPr>
                <w:rFonts w:ascii="Arial" w:hAnsi="Arial"/>
              </w:rPr>
              <w:t>4.</w:t>
            </w:r>
          </w:p>
        </w:tc>
        <w:tc>
          <w:tcPr>
            <w:tcW w:w="7614" w:type="dxa"/>
          </w:tcPr>
          <w:p w:rsidR="0078775F" w:rsidRDefault="0078775F">
            <w:pPr>
              <w:rPr>
                <w:rFonts w:ascii="Arial" w:hAnsi="Arial"/>
              </w:rPr>
            </w:pPr>
            <w:r>
              <w:rPr>
                <w:rFonts w:ascii="Arial" w:hAnsi="Arial"/>
              </w:rPr>
              <w:t>Trucks, Tractors and Combination Vehicle Descriptions</w:t>
            </w:r>
          </w:p>
          <w:p w:rsidR="0078775F" w:rsidRDefault="0078775F">
            <w:pPr>
              <w:rPr>
                <w:rFonts w:ascii="Arial" w:hAnsi="Arial"/>
              </w:rPr>
            </w:pPr>
          </w:p>
        </w:tc>
      </w:tr>
      <w:tr w:rsidR="0078775F" w:rsidTr="0078775F">
        <w:tc>
          <w:tcPr>
            <w:tcW w:w="675" w:type="dxa"/>
          </w:tcPr>
          <w:p w:rsidR="0078775F" w:rsidRDefault="0078775F">
            <w:pPr>
              <w:rPr>
                <w:rFonts w:ascii="Arial" w:hAnsi="Arial"/>
              </w:rPr>
            </w:pPr>
          </w:p>
        </w:tc>
        <w:tc>
          <w:tcPr>
            <w:tcW w:w="567" w:type="dxa"/>
            <w:hideMark/>
          </w:tcPr>
          <w:p w:rsidR="0078775F" w:rsidRDefault="0078775F">
            <w:pPr>
              <w:rPr>
                <w:rFonts w:ascii="Arial" w:hAnsi="Arial"/>
              </w:rPr>
            </w:pPr>
            <w:r>
              <w:rPr>
                <w:rFonts w:ascii="Arial" w:hAnsi="Arial"/>
              </w:rPr>
              <w:t>5.</w:t>
            </w:r>
          </w:p>
        </w:tc>
        <w:tc>
          <w:tcPr>
            <w:tcW w:w="7614" w:type="dxa"/>
          </w:tcPr>
          <w:p w:rsidR="0078775F" w:rsidRDefault="0078775F">
            <w:pPr>
              <w:rPr>
                <w:rFonts w:ascii="Arial" w:hAnsi="Arial"/>
              </w:rPr>
            </w:pPr>
            <w:r>
              <w:rPr>
                <w:rFonts w:ascii="Arial" w:hAnsi="Arial"/>
              </w:rPr>
              <w:t>Highway Vehicle Circle Check Requirements.</w:t>
            </w:r>
          </w:p>
          <w:p w:rsidR="0078775F" w:rsidRDefault="0078775F">
            <w:pPr>
              <w:rPr>
                <w:rFonts w:ascii="Arial" w:hAnsi="Arial"/>
              </w:rPr>
            </w:pPr>
          </w:p>
        </w:tc>
      </w:tr>
      <w:tr w:rsidR="0078775F" w:rsidTr="0078775F">
        <w:tc>
          <w:tcPr>
            <w:tcW w:w="675" w:type="dxa"/>
          </w:tcPr>
          <w:p w:rsidR="0078775F" w:rsidRDefault="0078775F">
            <w:pPr>
              <w:rPr>
                <w:rFonts w:ascii="Arial" w:hAnsi="Arial"/>
              </w:rPr>
            </w:pPr>
          </w:p>
        </w:tc>
        <w:tc>
          <w:tcPr>
            <w:tcW w:w="567" w:type="dxa"/>
          </w:tcPr>
          <w:p w:rsidR="0078775F" w:rsidRDefault="0078775F">
            <w:pPr>
              <w:rPr>
                <w:rFonts w:ascii="Arial" w:hAnsi="Arial"/>
              </w:rPr>
            </w:pPr>
            <w:r>
              <w:rPr>
                <w:rFonts w:ascii="Arial" w:hAnsi="Arial"/>
              </w:rPr>
              <w:t>6.</w:t>
            </w:r>
          </w:p>
          <w:p w:rsidR="0078775F" w:rsidRDefault="0078775F">
            <w:pPr>
              <w:rPr>
                <w:rFonts w:ascii="Arial" w:hAnsi="Arial"/>
              </w:rPr>
            </w:pPr>
          </w:p>
          <w:p w:rsidR="0078775F" w:rsidRDefault="0078775F">
            <w:pPr>
              <w:rPr>
                <w:rFonts w:ascii="Arial" w:hAnsi="Arial"/>
              </w:rPr>
            </w:pPr>
            <w:r>
              <w:rPr>
                <w:rFonts w:ascii="Arial" w:hAnsi="Arial"/>
              </w:rPr>
              <w:t>7.</w:t>
            </w:r>
          </w:p>
        </w:tc>
        <w:tc>
          <w:tcPr>
            <w:tcW w:w="7614" w:type="dxa"/>
          </w:tcPr>
          <w:p w:rsidR="0078775F" w:rsidRDefault="0078775F">
            <w:pPr>
              <w:rPr>
                <w:rFonts w:ascii="Arial" w:hAnsi="Arial"/>
              </w:rPr>
            </w:pPr>
            <w:r>
              <w:rPr>
                <w:rFonts w:ascii="Arial" w:hAnsi="Arial"/>
              </w:rPr>
              <w:t>Maintenance Schedule Intervals and Record Keeping Methods</w:t>
            </w:r>
          </w:p>
          <w:p w:rsidR="0078775F" w:rsidRDefault="0078775F">
            <w:pPr>
              <w:rPr>
                <w:rFonts w:ascii="Arial" w:hAnsi="Arial"/>
              </w:rPr>
            </w:pPr>
          </w:p>
          <w:p w:rsidR="0078775F" w:rsidRDefault="0078775F">
            <w:pPr>
              <w:rPr>
                <w:rFonts w:ascii="Arial" w:hAnsi="Arial"/>
              </w:rPr>
            </w:pPr>
            <w:r>
              <w:rPr>
                <w:rFonts w:ascii="Arial" w:hAnsi="Arial"/>
              </w:rPr>
              <w:t>Heavy truck batteries and service procedures.</w:t>
            </w:r>
          </w:p>
        </w:tc>
      </w:tr>
    </w:tbl>
    <w:p w:rsidR="0078775F" w:rsidRDefault="0078775F" w:rsidP="0078775F">
      <w:pPr>
        <w:rPr>
          <w:rFonts w:ascii="Arial" w:hAnsi="Arial"/>
        </w:rPr>
      </w:pPr>
    </w:p>
    <w:tbl>
      <w:tblPr>
        <w:tblW w:w="8858" w:type="dxa"/>
        <w:tblLayout w:type="fixed"/>
        <w:tblLook w:val="04A0" w:firstRow="1" w:lastRow="0" w:firstColumn="1" w:lastColumn="0" w:noHBand="0" w:noVBand="1"/>
      </w:tblPr>
      <w:tblGrid>
        <w:gridCol w:w="676"/>
        <w:gridCol w:w="8182"/>
      </w:tblGrid>
      <w:tr w:rsidR="00D826B3" w:rsidTr="00D826B3">
        <w:trPr>
          <w:cantSplit/>
        </w:trPr>
        <w:tc>
          <w:tcPr>
            <w:tcW w:w="676" w:type="dxa"/>
          </w:tcPr>
          <w:p w:rsidR="00D826B3" w:rsidRDefault="00D826B3">
            <w:pPr>
              <w:rPr>
                <w:rFonts w:ascii="Arial" w:hAnsi="Arial"/>
                <w:b/>
              </w:rPr>
            </w:pPr>
          </w:p>
          <w:p w:rsidR="00D826B3" w:rsidRDefault="00D826B3">
            <w:pPr>
              <w:rPr>
                <w:rFonts w:ascii="Arial" w:hAnsi="Arial"/>
                <w:b/>
              </w:rPr>
            </w:pPr>
          </w:p>
          <w:p w:rsidR="00D826B3" w:rsidRDefault="00D826B3">
            <w:pPr>
              <w:rPr>
                <w:rFonts w:ascii="Arial" w:hAnsi="Arial"/>
                <w:b/>
              </w:rPr>
            </w:pPr>
            <w:r>
              <w:rPr>
                <w:rFonts w:ascii="Arial" w:hAnsi="Arial"/>
                <w:b/>
              </w:rPr>
              <w:t>IV.</w:t>
            </w:r>
          </w:p>
        </w:tc>
        <w:tc>
          <w:tcPr>
            <w:tcW w:w="8182" w:type="dxa"/>
          </w:tcPr>
          <w:p w:rsidR="00D826B3" w:rsidRDefault="00D826B3">
            <w:pPr>
              <w:rPr>
                <w:rFonts w:ascii="Arial" w:hAnsi="Arial"/>
                <w:b/>
              </w:rPr>
            </w:pPr>
          </w:p>
          <w:p w:rsidR="00D826B3" w:rsidRDefault="00D826B3">
            <w:pPr>
              <w:rPr>
                <w:rFonts w:ascii="Arial" w:hAnsi="Arial"/>
                <w:b/>
              </w:rPr>
            </w:pPr>
          </w:p>
          <w:p w:rsidR="00D826B3" w:rsidRDefault="00D826B3">
            <w:pPr>
              <w:rPr>
                <w:rFonts w:ascii="Arial" w:hAnsi="Arial"/>
                <w:b/>
              </w:rPr>
            </w:pPr>
            <w:r>
              <w:rPr>
                <w:rFonts w:ascii="Arial" w:hAnsi="Arial"/>
                <w:b/>
              </w:rPr>
              <w:t>REQUIRED RESOURCES/TEXTS/MATERIALS:</w:t>
            </w:r>
          </w:p>
          <w:p w:rsidR="00D826B3" w:rsidRDefault="00D826B3">
            <w:pPr>
              <w:pStyle w:val="EnvelopeReturn"/>
            </w:pPr>
            <w:r>
              <w:t xml:space="preserve"> Automotive Technology – Text &amp; Workbook</w:t>
            </w:r>
          </w:p>
          <w:p w:rsidR="00D826B3" w:rsidRDefault="00D826B3">
            <w:pPr>
              <w:pStyle w:val="EnvelopeReturn"/>
            </w:pPr>
          </w:p>
          <w:p w:rsidR="00D826B3" w:rsidRDefault="00D826B3">
            <w:pPr>
              <w:pStyle w:val="EnvelopeReturn"/>
            </w:pPr>
            <w:r>
              <w:t>Pens, pencils, calculator, 3-ring binder</w:t>
            </w:r>
          </w:p>
          <w:p w:rsidR="00D826B3" w:rsidRDefault="00D826B3">
            <w:pPr>
              <w:pStyle w:val="EnvelopeReturn"/>
            </w:pPr>
          </w:p>
          <w:p w:rsidR="00D826B3" w:rsidRDefault="00D826B3">
            <w:pPr>
              <w:pStyle w:val="EnvelopeReturn"/>
            </w:pPr>
            <w:r>
              <w:t>*shop coat or coveralls</w:t>
            </w:r>
          </w:p>
          <w:p w:rsidR="00D826B3" w:rsidRDefault="00D826B3">
            <w:pPr>
              <w:pStyle w:val="EnvelopeReturn"/>
            </w:pPr>
            <w:r>
              <w:t>*CSA approved steel toe boots (high top)</w:t>
            </w:r>
          </w:p>
          <w:p w:rsidR="00D826B3" w:rsidRDefault="00D826B3">
            <w:pPr>
              <w:pStyle w:val="EnvelopeReturn"/>
            </w:pPr>
            <w:r>
              <w:t>*CSA approved safety glasses</w:t>
            </w:r>
          </w:p>
          <w:p w:rsidR="00D826B3" w:rsidRDefault="00D826B3">
            <w:pPr>
              <w:pStyle w:val="EnvelopeReturn"/>
            </w:pPr>
          </w:p>
          <w:p w:rsidR="00D826B3" w:rsidRDefault="00D826B3">
            <w:pPr>
              <w:pStyle w:val="EnvelopeReturn"/>
            </w:pPr>
            <w:r>
              <w:t>*these items mandatory for shop</w:t>
            </w:r>
          </w:p>
          <w:p w:rsidR="00D826B3" w:rsidRDefault="00D826B3">
            <w:pPr>
              <w:pStyle w:val="EnvelopeReturn"/>
              <w:rPr>
                <w:iCs/>
              </w:rPr>
            </w:pPr>
          </w:p>
        </w:tc>
      </w:tr>
    </w:tbl>
    <w:p w:rsidR="0078775F" w:rsidRDefault="0078775F" w:rsidP="0078775F">
      <w:pPr>
        <w:rPr>
          <w:rFonts w:ascii="Arial" w:hAnsi="Arial"/>
        </w:rPr>
      </w:pPr>
    </w:p>
    <w:tbl>
      <w:tblPr>
        <w:tblW w:w="0" w:type="auto"/>
        <w:tblLayout w:type="fixed"/>
        <w:tblLook w:val="04A0" w:firstRow="1" w:lastRow="0" w:firstColumn="1" w:lastColumn="0" w:noHBand="0" w:noVBand="1"/>
      </w:tblPr>
      <w:tblGrid>
        <w:gridCol w:w="675"/>
        <w:gridCol w:w="8181"/>
      </w:tblGrid>
      <w:tr w:rsidR="0078775F" w:rsidTr="0078775F">
        <w:trPr>
          <w:cantSplit/>
        </w:trPr>
        <w:tc>
          <w:tcPr>
            <w:tcW w:w="675" w:type="dxa"/>
            <w:hideMark/>
          </w:tcPr>
          <w:p w:rsidR="0078775F" w:rsidRDefault="0078775F">
            <w:pPr>
              <w:rPr>
                <w:rFonts w:ascii="Arial" w:hAnsi="Arial"/>
                <w:b/>
              </w:rPr>
            </w:pPr>
            <w:r>
              <w:rPr>
                <w:rFonts w:ascii="Arial" w:hAnsi="Arial"/>
                <w:b/>
              </w:rPr>
              <w:lastRenderedPageBreak/>
              <w:t>V.</w:t>
            </w:r>
          </w:p>
        </w:tc>
        <w:tc>
          <w:tcPr>
            <w:tcW w:w="8181" w:type="dxa"/>
            <w:hideMark/>
          </w:tcPr>
          <w:p w:rsidR="0078775F" w:rsidRDefault="0078775F">
            <w:pPr>
              <w:rPr>
                <w:rFonts w:ascii="Arial" w:hAnsi="Arial"/>
                <w:b/>
              </w:rPr>
            </w:pPr>
            <w:r>
              <w:rPr>
                <w:rFonts w:ascii="Arial" w:hAnsi="Arial"/>
                <w:b/>
              </w:rPr>
              <w:t>EVALUATION PROCESS/GRADING SYSTEM:</w:t>
            </w:r>
          </w:p>
          <w:p w:rsidR="00D826B3" w:rsidRDefault="00D826B3">
            <w:pPr>
              <w:rPr>
                <w:rFonts w:ascii="Arial" w:hAnsi="Arial"/>
                <w:b/>
              </w:rPr>
            </w:pPr>
          </w:p>
          <w:p w:rsidR="0078775F" w:rsidRDefault="0078775F">
            <w:pPr>
              <w:pStyle w:val="EnvelopeReturn"/>
              <w:rPr>
                <w:bCs/>
              </w:rPr>
            </w:pPr>
            <w:r>
              <w:rPr>
                <w:bCs/>
              </w:rPr>
              <w:t>The final grade for this course will be based on the results of classroom, assignments and shop evaluations weighed as indicated:</w:t>
            </w:r>
          </w:p>
          <w:p w:rsidR="0078775F" w:rsidRDefault="0078775F">
            <w:pPr>
              <w:pStyle w:val="EnvelopeReturn"/>
              <w:rPr>
                <w:bCs/>
              </w:rPr>
            </w:pPr>
            <w:r>
              <w:rPr>
                <w:bCs/>
              </w:rPr>
              <w:t>Classroom – 60% of the final grade is comprised of term tests and performance of practical shop tasks</w:t>
            </w:r>
          </w:p>
          <w:p w:rsidR="0078775F" w:rsidRDefault="0078775F">
            <w:pPr>
              <w:pStyle w:val="EnvelopeReturn"/>
              <w:rPr>
                <w:bCs/>
              </w:rPr>
            </w:pPr>
            <w:r>
              <w:rPr>
                <w:bCs/>
              </w:rPr>
              <w:t>Assignments – 10% of the final grade is comprised of a number of technical reports</w:t>
            </w:r>
          </w:p>
          <w:p w:rsidR="0078775F" w:rsidRDefault="0078775F">
            <w:pPr>
              <w:pStyle w:val="EnvelopeReturn"/>
              <w:rPr>
                <w:bCs/>
              </w:rPr>
            </w:pPr>
            <w:r>
              <w:rPr>
                <w:bCs/>
              </w:rPr>
              <w:t>Shop – 30% of the final grade is comprised of attendance, punctuality, preparedness, student ability, work organization and general attitude</w:t>
            </w:r>
          </w:p>
          <w:p w:rsidR="0078775F" w:rsidRDefault="0078775F">
            <w:pPr>
              <w:rPr>
                <w:rFonts w:ascii="Arial" w:hAnsi="Arial"/>
                <w:bCs/>
              </w:rPr>
            </w:pPr>
            <w:r>
              <w:rPr>
                <w:bCs/>
              </w:rPr>
              <w:t>(Student will be given notice of test and assignment dates in advance)</w:t>
            </w:r>
          </w:p>
          <w:p w:rsidR="0078775F" w:rsidRDefault="0078775F">
            <w:pPr>
              <w:pStyle w:val="EnvelopeReturn"/>
            </w:pPr>
          </w:p>
          <w:p w:rsidR="0078775F" w:rsidRDefault="0078775F">
            <w:pPr>
              <w:pStyle w:val="EnvelopeReturn"/>
            </w:pPr>
          </w:p>
        </w:tc>
      </w:tr>
      <w:tr w:rsidR="0078775F" w:rsidTr="0078775F">
        <w:trPr>
          <w:cantSplit/>
        </w:trPr>
        <w:tc>
          <w:tcPr>
            <w:tcW w:w="675" w:type="dxa"/>
          </w:tcPr>
          <w:p w:rsidR="0078775F" w:rsidRDefault="0078775F">
            <w:pPr>
              <w:pStyle w:val="EnvelopeReturn"/>
            </w:pPr>
          </w:p>
        </w:tc>
        <w:tc>
          <w:tcPr>
            <w:tcW w:w="8181" w:type="dxa"/>
            <w:hideMark/>
          </w:tcPr>
          <w:p w:rsidR="0078775F" w:rsidRDefault="0078775F">
            <w:pPr>
              <w:rPr>
                <w:rFonts w:ascii="Arial" w:hAnsi="Arial"/>
              </w:rPr>
            </w:pPr>
            <w:r>
              <w:rPr>
                <w:rFonts w:ascii="Arial" w:hAnsi="Arial"/>
              </w:rPr>
              <w:t>The following semester grades will be assigned to students:</w:t>
            </w:r>
          </w:p>
        </w:tc>
      </w:tr>
    </w:tbl>
    <w:p w:rsidR="0078775F" w:rsidRDefault="0078775F" w:rsidP="0078775F">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78775F" w:rsidRPr="00D826B3" w:rsidTr="0078775F">
        <w:tc>
          <w:tcPr>
            <w:tcW w:w="675" w:type="dxa"/>
          </w:tcPr>
          <w:p w:rsidR="0078775F" w:rsidRPr="00D826B3" w:rsidRDefault="0078775F">
            <w:pPr>
              <w:rPr>
                <w:rFonts w:ascii="Arial" w:hAnsi="Arial" w:cs="Arial"/>
                <w:b/>
                <w:u w:val="single"/>
              </w:rPr>
            </w:pPr>
          </w:p>
        </w:tc>
        <w:tc>
          <w:tcPr>
            <w:tcW w:w="1701" w:type="dxa"/>
          </w:tcPr>
          <w:p w:rsidR="0078775F" w:rsidRPr="00D826B3" w:rsidRDefault="0078775F">
            <w:pPr>
              <w:jc w:val="center"/>
              <w:rPr>
                <w:rFonts w:ascii="Arial" w:hAnsi="Arial" w:cs="Arial"/>
                <w:b/>
                <w:iCs/>
                <w:u w:val="single"/>
              </w:rPr>
            </w:pPr>
          </w:p>
          <w:p w:rsidR="0078775F" w:rsidRPr="00D826B3" w:rsidRDefault="0078775F">
            <w:pPr>
              <w:pStyle w:val="Heading2"/>
              <w:rPr>
                <w:rFonts w:ascii="Arial" w:hAnsi="Arial" w:cs="Arial"/>
                <w:u w:val="single"/>
              </w:rPr>
            </w:pPr>
            <w:r w:rsidRPr="00D826B3">
              <w:rPr>
                <w:rFonts w:ascii="Arial" w:hAnsi="Arial" w:cs="Arial"/>
                <w:u w:val="single"/>
              </w:rPr>
              <w:t>Grade</w:t>
            </w:r>
          </w:p>
        </w:tc>
        <w:tc>
          <w:tcPr>
            <w:tcW w:w="4678" w:type="dxa"/>
          </w:tcPr>
          <w:p w:rsidR="0078775F" w:rsidRPr="00D826B3" w:rsidRDefault="0078775F">
            <w:pPr>
              <w:jc w:val="center"/>
              <w:rPr>
                <w:rFonts w:ascii="Arial" w:hAnsi="Arial" w:cs="Arial"/>
                <w:b/>
                <w:iCs/>
                <w:u w:val="single"/>
              </w:rPr>
            </w:pPr>
          </w:p>
          <w:p w:rsidR="0078775F" w:rsidRPr="00D826B3" w:rsidRDefault="0078775F">
            <w:pPr>
              <w:pStyle w:val="Heading1"/>
              <w:rPr>
                <w:rFonts w:ascii="Arial" w:hAnsi="Arial" w:cs="Arial"/>
              </w:rPr>
            </w:pPr>
            <w:r w:rsidRPr="00D826B3">
              <w:rPr>
                <w:rFonts w:ascii="Arial" w:hAnsi="Arial" w:cs="Arial"/>
              </w:rPr>
              <w:t>Definition</w:t>
            </w:r>
          </w:p>
        </w:tc>
        <w:tc>
          <w:tcPr>
            <w:tcW w:w="1802" w:type="dxa"/>
            <w:hideMark/>
          </w:tcPr>
          <w:p w:rsidR="0078775F" w:rsidRPr="00D826B3" w:rsidRDefault="0078775F">
            <w:pPr>
              <w:jc w:val="center"/>
              <w:rPr>
                <w:rFonts w:ascii="Arial" w:hAnsi="Arial" w:cs="Arial"/>
                <w:b/>
                <w:iCs/>
                <w:u w:val="single"/>
              </w:rPr>
            </w:pPr>
            <w:r w:rsidRPr="00D826B3">
              <w:rPr>
                <w:rFonts w:ascii="Arial" w:hAnsi="Arial" w:cs="Arial"/>
                <w:b/>
                <w:iCs/>
              </w:rPr>
              <w:t>Grade Point</w:t>
            </w:r>
            <w:r w:rsidRPr="00D826B3">
              <w:rPr>
                <w:rFonts w:ascii="Arial" w:hAnsi="Arial" w:cs="Arial"/>
                <w:b/>
                <w:iCs/>
                <w:u w:val="single"/>
              </w:rPr>
              <w:t xml:space="preserve"> Equivalent</w:t>
            </w:r>
          </w:p>
        </w:tc>
      </w:tr>
      <w:tr w:rsidR="0078775F" w:rsidTr="0078775F">
        <w:trPr>
          <w:cantSplit/>
        </w:trPr>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A+</w:t>
            </w:r>
          </w:p>
        </w:tc>
        <w:tc>
          <w:tcPr>
            <w:tcW w:w="4678" w:type="dxa"/>
            <w:hideMark/>
          </w:tcPr>
          <w:p w:rsidR="0078775F" w:rsidRDefault="0078775F">
            <w:pPr>
              <w:jc w:val="center"/>
              <w:rPr>
                <w:rFonts w:ascii="Arial" w:hAnsi="Arial" w:cs="Arial"/>
              </w:rPr>
            </w:pPr>
            <w:r>
              <w:rPr>
                <w:rFonts w:ascii="Arial" w:hAnsi="Arial" w:cs="Arial"/>
              </w:rPr>
              <w:t>90 – 100%</w:t>
            </w:r>
          </w:p>
        </w:tc>
        <w:tc>
          <w:tcPr>
            <w:tcW w:w="1802" w:type="dxa"/>
            <w:vMerge w:val="restart"/>
            <w:vAlign w:val="center"/>
            <w:hideMark/>
          </w:tcPr>
          <w:p w:rsidR="0078775F" w:rsidRDefault="0078775F">
            <w:pPr>
              <w:jc w:val="center"/>
              <w:rPr>
                <w:rFonts w:ascii="Arial" w:hAnsi="Arial" w:cs="Arial"/>
              </w:rPr>
            </w:pPr>
            <w:r>
              <w:rPr>
                <w:rFonts w:ascii="Arial" w:hAnsi="Arial" w:cs="Arial"/>
              </w:rPr>
              <w:t>4.00</w:t>
            </w:r>
          </w:p>
        </w:tc>
      </w:tr>
      <w:tr w:rsidR="0078775F" w:rsidTr="0078775F">
        <w:trPr>
          <w:cantSplit/>
        </w:trPr>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A</w:t>
            </w:r>
          </w:p>
        </w:tc>
        <w:tc>
          <w:tcPr>
            <w:tcW w:w="4678" w:type="dxa"/>
            <w:hideMark/>
          </w:tcPr>
          <w:p w:rsidR="0078775F" w:rsidRDefault="0078775F">
            <w:pPr>
              <w:jc w:val="center"/>
              <w:rPr>
                <w:rFonts w:ascii="Arial" w:hAnsi="Arial" w:cs="Arial"/>
              </w:rPr>
            </w:pPr>
            <w:r>
              <w:rPr>
                <w:rFonts w:ascii="Arial" w:hAnsi="Arial" w:cs="Arial"/>
              </w:rPr>
              <w:t>80 – 89%</w:t>
            </w:r>
          </w:p>
        </w:tc>
        <w:tc>
          <w:tcPr>
            <w:tcW w:w="1802" w:type="dxa"/>
            <w:vMerge/>
            <w:vAlign w:val="center"/>
            <w:hideMark/>
          </w:tcPr>
          <w:p w:rsidR="0078775F" w:rsidRDefault="0078775F">
            <w:pPr>
              <w:rPr>
                <w:rFonts w:ascii="Arial" w:hAnsi="Arial" w:cs="Arial"/>
              </w:rPr>
            </w:pP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B</w:t>
            </w:r>
          </w:p>
        </w:tc>
        <w:tc>
          <w:tcPr>
            <w:tcW w:w="4678" w:type="dxa"/>
            <w:hideMark/>
          </w:tcPr>
          <w:p w:rsidR="0078775F" w:rsidRDefault="0078775F">
            <w:pPr>
              <w:jc w:val="center"/>
              <w:rPr>
                <w:rFonts w:ascii="Arial" w:hAnsi="Arial" w:cs="Arial"/>
              </w:rPr>
            </w:pPr>
            <w:r>
              <w:rPr>
                <w:rFonts w:ascii="Arial" w:hAnsi="Arial" w:cs="Arial"/>
              </w:rPr>
              <w:t>70 - 79%</w:t>
            </w:r>
          </w:p>
        </w:tc>
        <w:tc>
          <w:tcPr>
            <w:tcW w:w="1802" w:type="dxa"/>
            <w:hideMark/>
          </w:tcPr>
          <w:p w:rsidR="0078775F" w:rsidRDefault="0078775F">
            <w:pPr>
              <w:jc w:val="center"/>
              <w:rPr>
                <w:rFonts w:ascii="Arial" w:hAnsi="Arial" w:cs="Arial"/>
              </w:rPr>
            </w:pPr>
            <w:r>
              <w:rPr>
                <w:rFonts w:ascii="Arial" w:hAnsi="Arial" w:cs="Arial"/>
              </w:rPr>
              <w:t>3.00</w:t>
            </w: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C</w:t>
            </w:r>
          </w:p>
        </w:tc>
        <w:tc>
          <w:tcPr>
            <w:tcW w:w="4678" w:type="dxa"/>
            <w:hideMark/>
          </w:tcPr>
          <w:p w:rsidR="0078775F" w:rsidRDefault="0078775F">
            <w:pPr>
              <w:jc w:val="center"/>
              <w:rPr>
                <w:rFonts w:ascii="Arial" w:hAnsi="Arial" w:cs="Arial"/>
              </w:rPr>
            </w:pPr>
            <w:r>
              <w:rPr>
                <w:rFonts w:ascii="Arial" w:hAnsi="Arial" w:cs="Arial"/>
              </w:rPr>
              <w:t>60 - 69%</w:t>
            </w:r>
          </w:p>
        </w:tc>
        <w:tc>
          <w:tcPr>
            <w:tcW w:w="1802" w:type="dxa"/>
            <w:hideMark/>
          </w:tcPr>
          <w:p w:rsidR="0078775F" w:rsidRDefault="0078775F">
            <w:pPr>
              <w:jc w:val="center"/>
              <w:rPr>
                <w:rFonts w:ascii="Arial" w:hAnsi="Arial" w:cs="Arial"/>
              </w:rPr>
            </w:pPr>
            <w:r>
              <w:rPr>
                <w:rFonts w:ascii="Arial" w:hAnsi="Arial" w:cs="Arial"/>
              </w:rPr>
              <w:t>2.00</w:t>
            </w: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D</w:t>
            </w:r>
          </w:p>
        </w:tc>
        <w:tc>
          <w:tcPr>
            <w:tcW w:w="4678" w:type="dxa"/>
            <w:hideMark/>
          </w:tcPr>
          <w:p w:rsidR="0078775F" w:rsidRDefault="0078775F">
            <w:pPr>
              <w:jc w:val="center"/>
              <w:rPr>
                <w:rFonts w:ascii="Arial" w:hAnsi="Arial" w:cs="Arial"/>
              </w:rPr>
            </w:pPr>
            <w:r>
              <w:rPr>
                <w:rFonts w:ascii="Arial" w:hAnsi="Arial" w:cs="Arial"/>
              </w:rPr>
              <w:t>50 – 59%</w:t>
            </w:r>
          </w:p>
        </w:tc>
        <w:tc>
          <w:tcPr>
            <w:tcW w:w="1802" w:type="dxa"/>
            <w:hideMark/>
          </w:tcPr>
          <w:p w:rsidR="0078775F" w:rsidRDefault="0078775F">
            <w:pPr>
              <w:jc w:val="center"/>
              <w:rPr>
                <w:rFonts w:ascii="Arial" w:hAnsi="Arial" w:cs="Arial"/>
              </w:rPr>
            </w:pPr>
            <w:r>
              <w:rPr>
                <w:rFonts w:ascii="Arial" w:hAnsi="Arial" w:cs="Arial"/>
              </w:rPr>
              <w:t>1.00</w:t>
            </w: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F (Fail)</w:t>
            </w:r>
          </w:p>
        </w:tc>
        <w:tc>
          <w:tcPr>
            <w:tcW w:w="4678" w:type="dxa"/>
            <w:hideMark/>
          </w:tcPr>
          <w:p w:rsidR="0078775F" w:rsidRDefault="0078775F">
            <w:pPr>
              <w:jc w:val="center"/>
              <w:rPr>
                <w:rFonts w:ascii="Arial" w:hAnsi="Arial" w:cs="Arial"/>
              </w:rPr>
            </w:pPr>
            <w:r>
              <w:rPr>
                <w:rFonts w:ascii="Arial" w:hAnsi="Arial" w:cs="Arial"/>
              </w:rPr>
              <w:t>49% and below</w:t>
            </w:r>
          </w:p>
        </w:tc>
        <w:tc>
          <w:tcPr>
            <w:tcW w:w="1802" w:type="dxa"/>
            <w:hideMark/>
          </w:tcPr>
          <w:p w:rsidR="0078775F" w:rsidRDefault="0078775F">
            <w:pPr>
              <w:jc w:val="center"/>
              <w:rPr>
                <w:rFonts w:ascii="Arial" w:hAnsi="Arial" w:cs="Arial"/>
              </w:rPr>
            </w:pPr>
            <w:r>
              <w:rPr>
                <w:rFonts w:ascii="Arial" w:hAnsi="Arial" w:cs="Arial"/>
              </w:rPr>
              <w:t>0.00</w:t>
            </w:r>
          </w:p>
        </w:tc>
      </w:tr>
      <w:tr w:rsidR="0078775F" w:rsidTr="0078775F">
        <w:tc>
          <w:tcPr>
            <w:tcW w:w="675" w:type="dxa"/>
          </w:tcPr>
          <w:p w:rsidR="0078775F" w:rsidRDefault="0078775F">
            <w:pPr>
              <w:rPr>
                <w:rFonts w:ascii="Arial" w:hAnsi="Arial" w:cs="Arial"/>
              </w:rPr>
            </w:pPr>
          </w:p>
        </w:tc>
        <w:tc>
          <w:tcPr>
            <w:tcW w:w="1701" w:type="dxa"/>
          </w:tcPr>
          <w:p w:rsidR="0078775F" w:rsidRDefault="0078775F">
            <w:pPr>
              <w:rPr>
                <w:rFonts w:ascii="Arial" w:hAnsi="Arial" w:cs="Arial"/>
              </w:rPr>
            </w:pPr>
          </w:p>
        </w:tc>
        <w:tc>
          <w:tcPr>
            <w:tcW w:w="4678" w:type="dxa"/>
          </w:tcPr>
          <w:p w:rsidR="0078775F" w:rsidRDefault="0078775F">
            <w:pPr>
              <w:rPr>
                <w:rFonts w:ascii="Arial" w:hAnsi="Arial" w:cs="Arial"/>
              </w:rPr>
            </w:pPr>
          </w:p>
        </w:tc>
        <w:tc>
          <w:tcPr>
            <w:tcW w:w="1802" w:type="dxa"/>
          </w:tcPr>
          <w:p w:rsidR="0078775F" w:rsidRDefault="0078775F">
            <w:pPr>
              <w:jc w:val="center"/>
              <w:rPr>
                <w:rFonts w:ascii="Arial" w:hAnsi="Arial" w:cs="Arial"/>
              </w:rPr>
            </w:pP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CR (Credit)</w:t>
            </w:r>
          </w:p>
        </w:tc>
        <w:tc>
          <w:tcPr>
            <w:tcW w:w="4678" w:type="dxa"/>
            <w:hideMark/>
          </w:tcPr>
          <w:p w:rsidR="0078775F" w:rsidRDefault="0078775F">
            <w:pPr>
              <w:rPr>
                <w:rFonts w:ascii="Arial" w:hAnsi="Arial" w:cs="Arial"/>
              </w:rPr>
            </w:pPr>
            <w:r>
              <w:rPr>
                <w:rFonts w:ascii="Arial" w:hAnsi="Arial" w:cs="Arial"/>
              </w:rPr>
              <w:t>Credit for diploma requirements has be</w:t>
            </w:r>
            <w:bookmarkStart w:id="0" w:name="_GoBack"/>
            <w:bookmarkEnd w:id="0"/>
            <w:r>
              <w:rPr>
                <w:rFonts w:ascii="Arial" w:hAnsi="Arial" w:cs="Arial"/>
              </w:rPr>
              <w:t>en awarded.</w:t>
            </w:r>
          </w:p>
        </w:tc>
        <w:tc>
          <w:tcPr>
            <w:tcW w:w="1802" w:type="dxa"/>
          </w:tcPr>
          <w:p w:rsidR="0078775F" w:rsidRDefault="0078775F">
            <w:pPr>
              <w:jc w:val="center"/>
              <w:rPr>
                <w:rFonts w:ascii="Arial" w:hAnsi="Arial" w:cs="Arial"/>
              </w:rPr>
            </w:pP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S</w:t>
            </w:r>
          </w:p>
        </w:tc>
        <w:tc>
          <w:tcPr>
            <w:tcW w:w="4678" w:type="dxa"/>
            <w:hideMark/>
          </w:tcPr>
          <w:p w:rsidR="0078775F" w:rsidRDefault="0078775F">
            <w:pPr>
              <w:rPr>
                <w:rFonts w:ascii="Arial" w:hAnsi="Arial" w:cs="Arial"/>
              </w:rPr>
            </w:pPr>
            <w:r>
              <w:rPr>
                <w:rFonts w:ascii="Arial" w:hAnsi="Arial" w:cs="Arial"/>
              </w:rPr>
              <w:t>Satisfactory achievement in field /clinical placement or non-graded subject area.</w:t>
            </w:r>
          </w:p>
        </w:tc>
        <w:tc>
          <w:tcPr>
            <w:tcW w:w="1802" w:type="dxa"/>
          </w:tcPr>
          <w:p w:rsidR="0078775F" w:rsidRDefault="0078775F">
            <w:pPr>
              <w:jc w:val="center"/>
              <w:rPr>
                <w:rFonts w:ascii="Arial" w:hAnsi="Arial" w:cs="Arial"/>
              </w:rPr>
            </w:pP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U</w:t>
            </w:r>
          </w:p>
        </w:tc>
        <w:tc>
          <w:tcPr>
            <w:tcW w:w="4678" w:type="dxa"/>
            <w:hideMark/>
          </w:tcPr>
          <w:p w:rsidR="0078775F" w:rsidRDefault="0078775F">
            <w:pPr>
              <w:rPr>
                <w:rFonts w:ascii="Arial" w:hAnsi="Arial" w:cs="Arial"/>
              </w:rPr>
            </w:pPr>
            <w:r>
              <w:rPr>
                <w:rFonts w:ascii="Arial" w:hAnsi="Arial" w:cs="Arial"/>
              </w:rPr>
              <w:t>Unsatisfactory achievement in field/clinical placement or non-graded subject area.</w:t>
            </w:r>
          </w:p>
        </w:tc>
        <w:tc>
          <w:tcPr>
            <w:tcW w:w="1802" w:type="dxa"/>
          </w:tcPr>
          <w:p w:rsidR="0078775F" w:rsidRDefault="0078775F">
            <w:pPr>
              <w:jc w:val="center"/>
              <w:rPr>
                <w:rFonts w:ascii="Arial" w:hAnsi="Arial" w:cs="Arial"/>
              </w:rPr>
            </w:pP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X</w:t>
            </w:r>
          </w:p>
        </w:tc>
        <w:tc>
          <w:tcPr>
            <w:tcW w:w="4678" w:type="dxa"/>
            <w:hideMark/>
          </w:tcPr>
          <w:p w:rsidR="0078775F" w:rsidRDefault="0078775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8775F" w:rsidRDefault="0078775F">
            <w:pPr>
              <w:jc w:val="center"/>
              <w:rPr>
                <w:rFonts w:ascii="Arial" w:hAnsi="Arial" w:cs="Arial"/>
              </w:rPr>
            </w:pP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NR</w:t>
            </w:r>
          </w:p>
        </w:tc>
        <w:tc>
          <w:tcPr>
            <w:tcW w:w="4678" w:type="dxa"/>
            <w:hideMark/>
          </w:tcPr>
          <w:p w:rsidR="0078775F" w:rsidRDefault="0078775F">
            <w:pPr>
              <w:rPr>
                <w:rFonts w:ascii="Arial" w:hAnsi="Arial" w:cs="Arial"/>
              </w:rPr>
            </w:pPr>
            <w:r>
              <w:rPr>
                <w:rFonts w:ascii="Arial" w:hAnsi="Arial" w:cs="Arial"/>
              </w:rPr>
              <w:t xml:space="preserve">Grade not reported to Registrar's office.  </w:t>
            </w:r>
          </w:p>
        </w:tc>
        <w:tc>
          <w:tcPr>
            <w:tcW w:w="1802" w:type="dxa"/>
          </w:tcPr>
          <w:p w:rsidR="0078775F" w:rsidRDefault="0078775F">
            <w:pPr>
              <w:jc w:val="center"/>
              <w:rPr>
                <w:rFonts w:ascii="Arial" w:hAnsi="Arial" w:cs="Arial"/>
              </w:rPr>
            </w:pPr>
          </w:p>
        </w:tc>
      </w:tr>
      <w:tr w:rsidR="0078775F" w:rsidTr="0078775F">
        <w:tc>
          <w:tcPr>
            <w:tcW w:w="675" w:type="dxa"/>
          </w:tcPr>
          <w:p w:rsidR="0078775F" w:rsidRDefault="0078775F">
            <w:pPr>
              <w:rPr>
                <w:rFonts w:ascii="Arial" w:hAnsi="Arial" w:cs="Arial"/>
              </w:rPr>
            </w:pPr>
          </w:p>
        </w:tc>
        <w:tc>
          <w:tcPr>
            <w:tcW w:w="1701" w:type="dxa"/>
            <w:hideMark/>
          </w:tcPr>
          <w:p w:rsidR="0078775F" w:rsidRDefault="0078775F">
            <w:pPr>
              <w:rPr>
                <w:rFonts w:ascii="Arial" w:hAnsi="Arial" w:cs="Arial"/>
              </w:rPr>
            </w:pPr>
            <w:r>
              <w:rPr>
                <w:rFonts w:ascii="Arial" w:hAnsi="Arial" w:cs="Arial"/>
              </w:rPr>
              <w:t>W</w:t>
            </w:r>
          </w:p>
        </w:tc>
        <w:tc>
          <w:tcPr>
            <w:tcW w:w="4678" w:type="dxa"/>
            <w:hideMark/>
          </w:tcPr>
          <w:p w:rsidR="0078775F" w:rsidRDefault="0078775F">
            <w:pPr>
              <w:rPr>
                <w:rFonts w:ascii="Arial" w:hAnsi="Arial" w:cs="Arial"/>
              </w:rPr>
            </w:pPr>
            <w:r>
              <w:rPr>
                <w:rFonts w:ascii="Arial" w:hAnsi="Arial" w:cs="Arial"/>
              </w:rPr>
              <w:t>Student has withdrawn from the course without academic penalty.</w:t>
            </w:r>
          </w:p>
        </w:tc>
        <w:tc>
          <w:tcPr>
            <w:tcW w:w="1802" w:type="dxa"/>
          </w:tcPr>
          <w:p w:rsidR="0078775F" w:rsidRDefault="0078775F">
            <w:pPr>
              <w:jc w:val="center"/>
              <w:rPr>
                <w:rFonts w:ascii="Arial" w:hAnsi="Arial" w:cs="Arial"/>
              </w:rPr>
            </w:pPr>
          </w:p>
        </w:tc>
      </w:tr>
    </w:tbl>
    <w:p w:rsidR="0078775F" w:rsidRDefault="0078775F" w:rsidP="0078775F">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78775F" w:rsidTr="0078775F">
        <w:trPr>
          <w:cantSplit/>
        </w:trPr>
        <w:tc>
          <w:tcPr>
            <w:tcW w:w="675" w:type="dxa"/>
            <w:hideMark/>
          </w:tcPr>
          <w:p w:rsidR="0078775F" w:rsidRDefault="0078775F">
            <w:pPr>
              <w:rPr>
                <w:rFonts w:ascii="Arial" w:hAnsi="Arial"/>
                <w:b/>
              </w:rPr>
            </w:pPr>
            <w:r>
              <w:rPr>
                <w:rFonts w:ascii="Arial" w:hAnsi="Arial"/>
                <w:b/>
              </w:rPr>
              <w:t>VI.</w:t>
            </w:r>
          </w:p>
        </w:tc>
        <w:tc>
          <w:tcPr>
            <w:tcW w:w="8181" w:type="dxa"/>
            <w:gridSpan w:val="2"/>
          </w:tcPr>
          <w:p w:rsidR="0078775F" w:rsidRDefault="0078775F">
            <w:pPr>
              <w:rPr>
                <w:rFonts w:ascii="Arial" w:hAnsi="Arial"/>
                <w:b/>
              </w:rPr>
            </w:pPr>
            <w:r>
              <w:rPr>
                <w:rFonts w:ascii="Arial" w:hAnsi="Arial"/>
                <w:b/>
              </w:rPr>
              <w:t>SPECIAL NOTES:</w:t>
            </w:r>
          </w:p>
          <w:p w:rsidR="0078775F" w:rsidRDefault="0078775F">
            <w:pPr>
              <w:rPr>
                <w:rFonts w:ascii="Arial" w:hAnsi="Arial"/>
              </w:rPr>
            </w:pPr>
          </w:p>
        </w:tc>
      </w:tr>
      <w:tr w:rsidR="0078775F" w:rsidTr="0078775F">
        <w:trPr>
          <w:gridAfter w:val="1"/>
          <w:wAfter w:w="18" w:type="dxa"/>
          <w:cantSplit/>
        </w:trPr>
        <w:tc>
          <w:tcPr>
            <w:tcW w:w="8838" w:type="dxa"/>
            <w:gridSpan w:val="2"/>
          </w:tcPr>
          <w:p w:rsidR="0078775F" w:rsidRDefault="0078775F">
            <w:pPr>
              <w:rPr>
                <w:rFonts w:ascii="Arial" w:hAnsi="Arial"/>
              </w:rPr>
            </w:pPr>
            <w:r>
              <w:rPr>
                <w:rFonts w:ascii="Arial" w:hAnsi="Arial"/>
                <w:u w:val="single"/>
              </w:rPr>
              <w:t>Course Outline Amendments</w:t>
            </w:r>
            <w:r>
              <w:rPr>
                <w:rFonts w:ascii="Arial" w:hAnsi="Arial"/>
              </w:rPr>
              <w:t>:</w:t>
            </w:r>
          </w:p>
          <w:p w:rsidR="0078775F" w:rsidRDefault="0078775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8775F" w:rsidRDefault="0078775F">
            <w:pPr>
              <w:rPr>
                <w:rFonts w:ascii="Arial" w:hAnsi="Arial"/>
                <w:u w:val="single"/>
              </w:rPr>
            </w:pPr>
          </w:p>
        </w:tc>
      </w:tr>
      <w:tr w:rsidR="0078775F" w:rsidTr="0078775F">
        <w:trPr>
          <w:gridAfter w:val="1"/>
          <w:wAfter w:w="18" w:type="dxa"/>
          <w:cantSplit/>
        </w:trPr>
        <w:tc>
          <w:tcPr>
            <w:tcW w:w="8838" w:type="dxa"/>
            <w:gridSpan w:val="2"/>
          </w:tcPr>
          <w:p w:rsidR="0078775F" w:rsidRDefault="0078775F">
            <w:pPr>
              <w:rPr>
                <w:rFonts w:ascii="Arial" w:hAnsi="Arial"/>
              </w:rPr>
            </w:pPr>
            <w:r>
              <w:rPr>
                <w:rFonts w:ascii="Arial" w:hAnsi="Arial"/>
                <w:u w:val="single"/>
              </w:rPr>
              <w:lastRenderedPageBreak/>
              <w:t>Retention of Course Outlines</w:t>
            </w:r>
            <w:r>
              <w:rPr>
                <w:rFonts w:ascii="Arial" w:hAnsi="Arial"/>
              </w:rPr>
              <w:t>:</w:t>
            </w:r>
          </w:p>
          <w:p w:rsidR="0078775F" w:rsidRDefault="0078775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8775F" w:rsidRDefault="0078775F">
            <w:pPr>
              <w:rPr>
                <w:rFonts w:ascii="Arial" w:hAnsi="Arial"/>
                <w:u w:val="single"/>
              </w:rPr>
            </w:pPr>
          </w:p>
        </w:tc>
      </w:tr>
      <w:tr w:rsidR="0078775F" w:rsidTr="0078775F">
        <w:trPr>
          <w:gridAfter w:val="1"/>
          <w:wAfter w:w="18" w:type="dxa"/>
          <w:cantSplit/>
        </w:trPr>
        <w:tc>
          <w:tcPr>
            <w:tcW w:w="8838" w:type="dxa"/>
            <w:gridSpan w:val="2"/>
          </w:tcPr>
          <w:p w:rsidR="0078775F" w:rsidRDefault="0078775F">
            <w:pPr>
              <w:rPr>
                <w:rFonts w:ascii="Arial" w:hAnsi="Arial"/>
                <w:b/>
              </w:rPr>
            </w:pPr>
            <w:r>
              <w:rPr>
                <w:rFonts w:ascii="Arial" w:hAnsi="Arial"/>
                <w:u w:val="single"/>
              </w:rPr>
              <w:t>Prior Learning Assessment</w:t>
            </w:r>
            <w:r>
              <w:rPr>
                <w:rFonts w:ascii="Arial" w:hAnsi="Arial"/>
                <w:b/>
              </w:rPr>
              <w:t>:</w:t>
            </w:r>
          </w:p>
          <w:p w:rsidR="0078775F" w:rsidRDefault="0078775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8775F" w:rsidRDefault="0078775F">
            <w:pPr>
              <w:rPr>
                <w:rFonts w:ascii="Arial" w:hAnsi="Arial"/>
              </w:rPr>
            </w:pPr>
          </w:p>
          <w:p w:rsidR="0078775F" w:rsidRDefault="0078775F">
            <w:pPr>
              <w:rPr>
                <w:rFonts w:ascii="Arial" w:hAnsi="Arial"/>
              </w:rPr>
            </w:pPr>
            <w:r>
              <w:rPr>
                <w:rFonts w:ascii="Arial" w:hAnsi="Arial"/>
              </w:rPr>
              <w:t>Credit for prior learning will also be given upon successful completion of a challenge exam or portfolio.</w:t>
            </w:r>
          </w:p>
          <w:p w:rsidR="0078775F" w:rsidRDefault="0078775F">
            <w:pPr>
              <w:rPr>
                <w:rFonts w:ascii="Arial" w:hAnsi="Arial"/>
              </w:rPr>
            </w:pPr>
          </w:p>
          <w:p w:rsidR="0078775F" w:rsidRDefault="0078775F">
            <w:pPr>
              <w:rPr>
                <w:rFonts w:ascii="Arial" w:hAnsi="Arial"/>
              </w:rPr>
            </w:pPr>
            <w:r>
              <w:rPr>
                <w:rFonts w:ascii="Arial" w:hAnsi="Arial"/>
              </w:rPr>
              <w:t>Substitute course information is available in the Registrar's office.</w:t>
            </w:r>
          </w:p>
          <w:p w:rsidR="0078775F" w:rsidRDefault="0078775F">
            <w:pPr>
              <w:rPr>
                <w:rFonts w:ascii="Arial" w:hAnsi="Arial"/>
                <w:u w:val="single"/>
              </w:rPr>
            </w:pPr>
          </w:p>
        </w:tc>
      </w:tr>
      <w:tr w:rsidR="0078775F" w:rsidTr="0078775F">
        <w:trPr>
          <w:gridAfter w:val="1"/>
          <w:wAfter w:w="18" w:type="dxa"/>
          <w:cantSplit/>
        </w:trPr>
        <w:tc>
          <w:tcPr>
            <w:tcW w:w="8838" w:type="dxa"/>
            <w:gridSpan w:val="2"/>
          </w:tcPr>
          <w:p w:rsidR="0078775F" w:rsidRDefault="0078775F">
            <w:pPr>
              <w:rPr>
                <w:rFonts w:ascii="Arial" w:hAnsi="Arial"/>
              </w:rPr>
            </w:pPr>
            <w:r>
              <w:rPr>
                <w:rFonts w:ascii="Arial" w:hAnsi="Arial"/>
                <w:u w:val="single"/>
              </w:rPr>
              <w:t>Disability Services</w:t>
            </w:r>
            <w:r>
              <w:rPr>
                <w:rFonts w:ascii="Arial" w:hAnsi="Arial"/>
              </w:rPr>
              <w:t>:</w:t>
            </w:r>
          </w:p>
          <w:p w:rsidR="0078775F" w:rsidRDefault="0078775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8775F" w:rsidRDefault="0078775F">
            <w:pPr>
              <w:rPr>
                <w:rFonts w:ascii="Arial" w:hAnsi="Arial"/>
              </w:rPr>
            </w:pPr>
          </w:p>
        </w:tc>
      </w:tr>
      <w:tr w:rsidR="0078775F" w:rsidTr="0078775F">
        <w:trPr>
          <w:gridAfter w:val="1"/>
          <w:wAfter w:w="18" w:type="dxa"/>
          <w:cantSplit/>
        </w:trPr>
        <w:tc>
          <w:tcPr>
            <w:tcW w:w="8838" w:type="dxa"/>
            <w:gridSpan w:val="2"/>
          </w:tcPr>
          <w:p w:rsidR="0078775F" w:rsidRDefault="0078775F">
            <w:pPr>
              <w:rPr>
                <w:rFonts w:ascii="Arial" w:hAnsi="Arial"/>
                <w:u w:val="single"/>
              </w:rPr>
            </w:pPr>
            <w:r>
              <w:rPr>
                <w:rFonts w:ascii="Arial" w:hAnsi="Arial"/>
                <w:u w:val="single"/>
              </w:rPr>
              <w:t>Communication:</w:t>
            </w:r>
          </w:p>
          <w:p w:rsidR="0078775F" w:rsidRDefault="0078775F">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8775F" w:rsidRDefault="0078775F">
            <w:pPr>
              <w:rPr>
                <w:rFonts w:ascii="Arial" w:hAnsi="Arial"/>
                <w:u w:val="single"/>
              </w:rPr>
            </w:pPr>
          </w:p>
        </w:tc>
      </w:tr>
      <w:tr w:rsidR="0078775F" w:rsidTr="0078775F">
        <w:trPr>
          <w:gridAfter w:val="1"/>
          <w:wAfter w:w="18" w:type="dxa"/>
          <w:cantSplit/>
        </w:trPr>
        <w:tc>
          <w:tcPr>
            <w:tcW w:w="8838" w:type="dxa"/>
            <w:gridSpan w:val="2"/>
          </w:tcPr>
          <w:p w:rsidR="0078775F" w:rsidRDefault="0078775F">
            <w:pPr>
              <w:rPr>
                <w:rFonts w:ascii="Arial" w:hAnsi="Arial"/>
              </w:rPr>
            </w:pPr>
            <w:r>
              <w:rPr>
                <w:rFonts w:ascii="Arial" w:hAnsi="Arial"/>
                <w:u w:val="single"/>
              </w:rPr>
              <w:t>Plagiarism</w:t>
            </w:r>
            <w:r>
              <w:rPr>
                <w:rFonts w:ascii="Arial" w:hAnsi="Arial"/>
              </w:rPr>
              <w:t>:</w:t>
            </w:r>
          </w:p>
          <w:p w:rsidR="0078775F" w:rsidRDefault="0078775F">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8775F" w:rsidRDefault="0078775F">
            <w:pPr>
              <w:rPr>
                <w:rFonts w:ascii="Arial" w:hAnsi="Arial"/>
              </w:rPr>
            </w:pPr>
          </w:p>
        </w:tc>
      </w:tr>
      <w:tr w:rsidR="0078775F" w:rsidTr="0078775F">
        <w:trPr>
          <w:gridAfter w:val="1"/>
          <w:wAfter w:w="18" w:type="dxa"/>
          <w:cantSplit/>
        </w:trPr>
        <w:tc>
          <w:tcPr>
            <w:tcW w:w="8838" w:type="dxa"/>
            <w:gridSpan w:val="2"/>
            <w:hideMark/>
          </w:tcPr>
          <w:p w:rsidR="0078775F" w:rsidRDefault="0078775F">
            <w:pPr>
              <w:rPr>
                <w:rFonts w:ascii="Arial" w:hAnsi="Arial" w:cs="Arial"/>
                <w:szCs w:val="24"/>
                <w:u w:val="single"/>
              </w:rPr>
            </w:pPr>
            <w:r>
              <w:rPr>
                <w:rFonts w:ascii="Arial" w:hAnsi="Arial" w:cs="Arial"/>
                <w:szCs w:val="24"/>
                <w:u w:val="single"/>
              </w:rPr>
              <w:lastRenderedPageBreak/>
              <w:t>Student Portal:</w:t>
            </w:r>
          </w:p>
          <w:p w:rsidR="0078775F" w:rsidRDefault="0078775F">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78775F" w:rsidRDefault="0078775F">
            <w:pPr>
              <w:rPr>
                <w:rFonts w:ascii="Arial" w:hAnsi="Arial" w:cs="Arial"/>
                <w:b/>
                <w:i/>
                <w:iCs/>
                <w:color w:val="000000"/>
                <w:szCs w:val="24"/>
              </w:rPr>
            </w:pPr>
            <w:r>
              <w:rPr>
                <w:i/>
                <w:sz w:val="20"/>
              </w:rPr>
              <w:t xml:space="preserve"> </w:t>
            </w:r>
          </w:p>
        </w:tc>
      </w:tr>
      <w:tr w:rsidR="0078775F" w:rsidTr="0078775F">
        <w:trPr>
          <w:gridAfter w:val="1"/>
          <w:wAfter w:w="18" w:type="dxa"/>
          <w:cantSplit/>
        </w:trPr>
        <w:tc>
          <w:tcPr>
            <w:tcW w:w="8838" w:type="dxa"/>
            <w:gridSpan w:val="2"/>
          </w:tcPr>
          <w:p w:rsidR="0078775F" w:rsidRDefault="0078775F">
            <w:pPr>
              <w:rPr>
                <w:rFonts w:ascii="Arial" w:hAnsi="Arial" w:cs="Arial"/>
                <w:szCs w:val="24"/>
                <w:u w:val="single"/>
                <w:lang w:eastAsia="en-CA"/>
              </w:rPr>
            </w:pPr>
            <w:r>
              <w:rPr>
                <w:rFonts w:ascii="Arial" w:hAnsi="Arial" w:cs="Arial"/>
                <w:szCs w:val="24"/>
                <w:u w:val="single"/>
                <w:lang w:eastAsia="en-CA"/>
              </w:rPr>
              <w:t>Electronic Devices in the Classroom:</w:t>
            </w:r>
          </w:p>
          <w:p w:rsidR="0078775F" w:rsidRDefault="0078775F">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8775F" w:rsidRDefault="0078775F">
            <w:pPr>
              <w:rPr>
                <w:rFonts w:ascii="Arial" w:hAnsi="Arial" w:cs="Arial"/>
                <w:b/>
                <w:i/>
                <w:iCs/>
                <w:color w:val="000000"/>
                <w:szCs w:val="24"/>
              </w:rPr>
            </w:pPr>
          </w:p>
        </w:tc>
      </w:tr>
      <w:tr w:rsidR="0078775F" w:rsidTr="0078775F">
        <w:trPr>
          <w:gridAfter w:val="1"/>
          <w:wAfter w:w="18" w:type="dxa"/>
          <w:cantSplit/>
        </w:trPr>
        <w:tc>
          <w:tcPr>
            <w:tcW w:w="8838" w:type="dxa"/>
            <w:gridSpan w:val="2"/>
          </w:tcPr>
          <w:p w:rsidR="0078775F" w:rsidRDefault="0078775F">
            <w:pPr>
              <w:rPr>
                <w:rFonts w:ascii="Arial" w:hAnsi="Arial" w:cs="Arial"/>
                <w:szCs w:val="24"/>
                <w:u w:val="single"/>
              </w:rPr>
            </w:pPr>
            <w:r>
              <w:rPr>
                <w:rFonts w:ascii="Arial" w:hAnsi="Arial" w:cs="Arial"/>
                <w:szCs w:val="24"/>
                <w:u w:val="single"/>
              </w:rPr>
              <w:t>Attendance:</w:t>
            </w:r>
          </w:p>
          <w:p w:rsidR="0078775F" w:rsidRDefault="0078775F">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775F" w:rsidRDefault="0078775F">
            <w:pPr>
              <w:rPr>
                <w:rFonts w:ascii="Arial" w:hAnsi="Arial" w:cs="Arial"/>
                <w:b/>
                <w:color w:val="00B050"/>
                <w:szCs w:val="24"/>
              </w:rPr>
            </w:pPr>
            <w:r>
              <w:rPr>
                <w:rFonts w:ascii="Arial" w:hAnsi="Arial" w:cs="Arial"/>
                <w:szCs w:val="24"/>
              </w:rPr>
              <w:t xml:space="preserve"> </w:t>
            </w:r>
            <w:r>
              <w:rPr>
                <w:rFonts w:ascii="Arial" w:hAnsi="Arial" w:cs="Arial"/>
                <w:b/>
                <w:i/>
                <w:color w:val="00B050"/>
                <w:szCs w:val="24"/>
              </w:rPr>
              <w:t>&lt;Optional:  It is the departmental policy that once the classroom door has enclosed, the learning process has begun.  Late arrivers will not be granted admission to the room.&gt;</w:t>
            </w:r>
          </w:p>
          <w:p w:rsidR="0078775F" w:rsidRDefault="0078775F">
            <w:pPr>
              <w:rPr>
                <w:rFonts w:ascii="Arial" w:hAnsi="Arial"/>
              </w:rPr>
            </w:pPr>
          </w:p>
        </w:tc>
      </w:tr>
    </w:tbl>
    <w:p w:rsidR="0078775F" w:rsidRDefault="0078775F" w:rsidP="00243A34">
      <w:pPr>
        <w:pStyle w:val="EnvelopeReturn"/>
        <w:rPr>
          <w:b/>
          <w:lang w:val="en-GB"/>
        </w:rPr>
      </w:pPr>
    </w:p>
    <w:p w:rsidR="0078775F" w:rsidRDefault="0078775F">
      <w:pPr>
        <w:rPr>
          <w:rFonts w:ascii="Arial" w:hAnsi="Arial"/>
          <w:b/>
          <w:lang w:val="en-GB"/>
        </w:rPr>
      </w:pPr>
      <w:r>
        <w:rPr>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16" w:rsidRDefault="003E0B16">
      <w:r>
        <w:separator/>
      </w:r>
    </w:p>
  </w:endnote>
  <w:endnote w:type="continuationSeparator" w:id="0">
    <w:p w:rsidR="003E0B16" w:rsidRDefault="003E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16" w:rsidRDefault="003E0B16">
      <w:r>
        <w:separator/>
      </w:r>
    </w:p>
  </w:footnote>
  <w:footnote w:type="continuationSeparator" w:id="0">
    <w:p w:rsidR="003E0B16" w:rsidRDefault="003E0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826B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8775F" w:rsidP="00243A34">
          <w:pPr>
            <w:rPr>
              <w:rFonts w:ascii="Arial" w:hAnsi="Arial"/>
              <w:snapToGrid w:val="0"/>
            </w:rPr>
          </w:pPr>
          <w:r>
            <w:rPr>
              <w:rFonts w:ascii="Arial" w:hAnsi="Arial"/>
            </w:rPr>
            <w:t>Truck /Coach Maintenance</w:t>
          </w:r>
        </w:p>
      </w:tc>
      <w:tc>
        <w:tcPr>
          <w:tcW w:w="1134" w:type="dxa"/>
        </w:tcPr>
        <w:p w:rsidR="0005601D" w:rsidRDefault="0005601D">
          <w:pPr>
            <w:pStyle w:val="Header"/>
            <w:jc w:val="center"/>
            <w:rPr>
              <w:rFonts w:ascii="Arial" w:hAnsi="Arial"/>
              <w:snapToGrid w:val="0"/>
            </w:rPr>
          </w:pPr>
        </w:p>
      </w:tc>
      <w:tc>
        <w:tcPr>
          <w:tcW w:w="3928" w:type="dxa"/>
        </w:tcPr>
        <w:p w:rsidR="0005601D" w:rsidRDefault="0078775F">
          <w:pPr>
            <w:pStyle w:val="Header"/>
            <w:jc w:val="right"/>
            <w:rPr>
              <w:rFonts w:ascii="Arial" w:hAnsi="Arial"/>
              <w:snapToGrid w:val="0"/>
            </w:rPr>
          </w:pPr>
          <w:r>
            <w:rPr>
              <w:rFonts w:ascii="Arial" w:hAnsi="Arial"/>
            </w:rPr>
            <w:t>MPF0130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3E0B16"/>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8775F"/>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826B3"/>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561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F6A04-D22E-42EB-8622-D0E283D965C4}"/>
</file>

<file path=customXml/itemProps2.xml><?xml version="1.0" encoding="utf-8"?>
<ds:datastoreItem xmlns:ds="http://schemas.openxmlformats.org/officeDocument/2006/customXml" ds:itemID="{B7C816F1-2BBD-4247-BBDB-FA901D5D3E0A}"/>
</file>

<file path=customXml/itemProps3.xml><?xml version="1.0" encoding="utf-8"?>
<ds:datastoreItem xmlns:ds="http://schemas.openxmlformats.org/officeDocument/2006/customXml" ds:itemID="{378E2BFE-961D-4DB0-8A58-79D854FBBCA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1924</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3</cp:revision>
  <cp:lastPrinted>2013-04-22T19:35:00Z</cp:lastPrinted>
  <dcterms:created xsi:type="dcterms:W3CDTF">2013-04-19T16:05:00Z</dcterms:created>
  <dcterms:modified xsi:type="dcterms:W3CDTF">2013-04-22T19:35:00Z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1554000</vt:r8>
  </property>
</Properties>
</file>